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F" w:rsidRPr="006F078F" w:rsidRDefault="006F078F" w:rsidP="006F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8F">
        <w:rPr>
          <w:rFonts w:ascii="Times New Roman" w:eastAsia="Times New Roman" w:hAnsi="Times New Roman" w:cs="Times New Roman"/>
          <w:b/>
          <w:bCs/>
          <w:color w:val="800000"/>
          <w:sz w:val="36"/>
          <w:lang w:eastAsia="ru-RU"/>
        </w:rPr>
        <w:t xml:space="preserve">Почему современные дети не любят читать </w:t>
      </w:r>
      <w:r w:rsidRPr="006F078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«Почему наши дети не читают книги?» - этим вопросом задаются сейчас практически все родители. Сетуют на отсутствие интереса к книгам и учителя, и психологи, и воспитатели, но изменить ситуацию замечаниями в стиле «а вот в наше время…», нам вряд ли удастся. Многие из тех, кто всерьез задумывался о причинах стойкой неприязни современных детей к книгам, и я в том числе, считают, что существует, по меньшей мере, три основных причины этому явлению.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Причина первая – информационная</w:t>
      </w:r>
      <w:proofErr w:type="gramStart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юбая книги, к какому бы жанру она не относилась, является в первую очередь источником информации. Современные дети с первого года жизни смотрят телевизор, не умея пользоваться горшком, уже тянутся к компьютерной мышке, едва научившись ходить и говорить, посещают центры раннего развития, где озабоченные будущим родители пытаются воспитать из них вундеркиндов. Мозг ребенка за день настолько перегружается информацией, кстати, зачастую абсолютно лишней, что теряет способность к восприятию, и попытки родителей почитать малышу книгу (как правило, в вечернее время) натыкаются на прочную стену нежелания их выслушивать. Школьники же загружены в последнее время настолько, что я удивляюсь, как вообще сохранились дети, не потерявшие интереса к книгам.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Причина вторая – медицинская</w:t>
      </w:r>
      <w:proofErr w:type="gramStart"/>
      <w:r w:rsidRPr="006F078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время отмечается огромный рост числа детей, имеющих пограничные расстройства центральной нервной системы, умственного развития или логопедические проблемы. Исследование причин этого процесса требует отдельного разбирательства. Суть заключается в том, что для того, чтобы чтение было для ребенка интересным, он должен, как минимум, понимать то, что читает. Если ребенок путает буквы, переставляет слоги, если его воображение находится в зародышевом состоянии и существуют проблемы с логическим восприятием, вы никогда не докажите ему, что читать – это интересно. Большинству родителей очень сложно это даже представить, но для многих современных малышей печатный текст является лишь бессмысленным набором символов и слов.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Причина третья – педагогическая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 уже давно пытаются внушить родителям: если вы хотите воспитать у ребенка стойкую неприязнь к чему-либо – заставляйте это делать и постоянно критикуйте его действия в процессе. Посмотрите со стороны, как обычно происходит процесс обучения чтению в наших семьях: «немедленно бросай играть, иди читать, а то все дети придут в школу подготовленные, а ты </w:t>
      </w:r>
      <w:proofErr w:type="spellStart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дурак-дураком</w:t>
      </w:r>
      <w:proofErr w:type="spellEnd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«перечитай, ты допустил ошибку,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перечитай еще раз», «ты что, слепой, буквы не видишь» и т.д. и т.п. Вам захочется после этого читать? Очень важно предлагать ребенку книги, соответствующие его интересам и уровню развития. Вам же вряд ли понравится читать элементарный учебник </w:t>
      </w:r>
      <w:proofErr w:type="spellStart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Ландсберга</w:t>
      </w:r>
      <w:proofErr w:type="spellEnd"/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физике, хотя для некоторых это очень увлекательное занятие?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и конечно, никто не отменял главный закон педагогики – личный пример. Если родители держат в руках только поваренную книгу или спортивную газету, им вряд ли удастся привить ребенку любовь к чтению.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напоследок немного юмора: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Отец спрашивает у сына: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ты до сих пор не прочел книгу, которую я подарил тебе на день рождения?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Папа, как же я ее прочитаю, если я ее даже открыть не могу, она же в дисковод не лезет! </w:t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8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Татьяна Шитова, врач.</w:t>
      </w:r>
    </w:p>
    <w:p w:rsidR="00904F22" w:rsidRDefault="00904F22"/>
    <w:sectPr w:rsidR="00904F22" w:rsidSect="009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78F"/>
    <w:rsid w:val="000A3F6C"/>
    <w:rsid w:val="006F078F"/>
    <w:rsid w:val="008726F7"/>
    <w:rsid w:val="00884E2E"/>
    <w:rsid w:val="00904F22"/>
    <w:rsid w:val="00994751"/>
    <w:rsid w:val="00C45E60"/>
    <w:rsid w:val="00E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78F"/>
    <w:rPr>
      <w:b/>
      <w:bCs/>
    </w:rPr>
  </w:style>
  <w:style w:type="character" w:styleId="a4">
    <w:name w:val="Emphasis"/>
    <w:basedOn w:val="a0"/>
    <w:uiPriority w:val="20"/>
    <w:qFormat/>
    <w:rsid w:val="006F07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2007-12-24T16:16:00Z</dcterms:created>
  <dcterms:modified xsi:type="dcterms:W3CDTF">2007-12-24T16:17:00Z</dcterms:modified>
</cp:coreProperties>
</file>